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2BA7EA79" w:rsidR="00172F51" w:rsidRPr="008A02C6" w:rsidRDefault="003B4BD9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Development of a</w:t>
      </w:r>
      <w:r w:rsidR="006E0DEC">
        <w:rPr>
          <w:b/>
          <w:bCs/>
          <w:sz w:val="28"/>
          <w:szCs w:val="28"/>
          <w:lang w:val="en-US"/>
        </w:rPr>
        <w:t xml:space="preserve"> </w:t>
      </w:r>
      <w:r w:rsidR="006B4C86">
        <w:rPr>
          <w:b/>
          <w:bCs/>
          <w:sz w:val="28"/>
          <w:szCs w:val="28"/>
          <w:lang w:val="en-US"/>
        </w:rPr>
        <w:t>P</w:t>
      </w:r>
      <w:r w:rsidR="006E0DEC">
        <w:rPr>
          <w:b/>
          <w:bCs/>
          <w:sz w:val="28"/>
          <w:szCs w:val="28"/>
          <w:lang w:val="en-US"/>
        </w:rPr>
        <w:t xml:space="preserve">ulse </w:t>
      </w:r>
      <w:r w:rsidR="006B4C86">
        <w:rPr>
          <w:b/>
          <w:bCs/>
          <w:sz w:val="28"/>
          <w:szCs w:val="28"/>
          <w:lang w:val="en-US"/>
        </w:rPr>
        <w:t>Di</w:t>
      </w:r>
      <w:r w:rsidR="006E0DEC">
        <w:rPr>
          <w:b/>
          <w:bCs/>
          <w:sz w:val="28"/>
          <w:szCs w:val="28"/>
          <w:lang w:val="en-US"/>
        </w:rPr>
        <w:t xml:space="preserve">lated </w:t>
      </w:r>
      <w:proofErr w:type="spellStart"/>
      <w:r w:rsidR="006B4C86">
        <w:rPr>
          <w:rFonts w:hint="eastAsia"/>
          <w:b/>
          <w:bCs/>
          <w:sz w:val="28"/>
          <w:szCs w:val="28"/>
          <w:lang w:val="en-US" w:eastAsia="zh-CN"/>
        </w:rPr>
        <w:t>Wol</w:t>
      </w:r>
      <w:r w:rsidR="006B4C86">
        <w:rPr>
          <w:b/>
          <w:bCs/>
          <w:sz w:val="28"/>
          <w:szCs w:val="28"/>
          <w:lang w:val="en-US"/>
        </w:rPr>
        <w:t>ter</w:t>
      </w:r>
      <w:proofErr w:type="spellEnd"/>
      <w:r w:rsidR="006B4C86">
        <w:rPr>
          <w:b/>
          <w:bCs/>
          <w:sz w:val="28"/>
          <w:szCs w:val="28"/>
          <w:lang w:val="en-US"/>
        </w:rPr>
        <w:t xml:space="preserve">-like </w:t>
      </w:r>
      <w:r w:rsidR="006B4C86">
        <w:rPr>
          <w:rFonts w:hint="eastAsia"/>
          <w:b/>
          <w:bCs/>
          <w:sz w:val="28"/>
          <w:szCs w:val="28"/>
          <w:lang w:val="en-US" w:eastAsia="zh-CN"/>
        </w:rPr>
        <w:t>X</w:t>
      </w:r>
      <w:r w:rsidR="006B4C86">
        <w:rPr>
          <w:b/>
          <w:bCs/>
          <w:sz w:val="28"/>
          <w:szCs w:val="28"/>
          <w:lang w:val="en-US"/>
        </w:rPr>
        <w:t xml:space="preserve">-ray microscope </w:t>
      </w:r>
      <w:r>
        <w:rPr>
          <w:b/>
          <w:bCs/>
          <w:sz w:val="28"/>
          <w:szCs w:val="28"/>
          <w:lang w:val="en-US"/>
        </w:rPr>
        <w:t xml:space="preserve">for the </w:t>
      </w:r>
      <w:r>
        <w:rPr>
          <w:rFonts w:hint="eastAsia"/>
          <w:b/>
          <w:bCs/>
          <w:sz w:val="28"/>
          <w:szCs w:val="28"/>
          <w:lang w:val="en-US" w:eastAsia="zh-CN"/>
        </w:rPr>
        <w:t>I</w:t>
      </w:r>
      <w:r>
        <w:rPr>
          <w:b/>
          <w:bCs/>
          <w:sz w:val="28"/>
          <w:szCs w:val="28"/>
          <w:lang w:val="en-US" w:eastAsia="zh-CN"/>
        </w:rPr>
        <w:t xml:space="preserve">maging of the Hot Spot in a </w:t>
      </w:r>
      <w:r>
        <w:rPr>
          <w:b/>
          <w:bCs/>
          <w:sz w:val="28"/>
          <w:szCs w:val="28"/>
          <w:lang w:val="en-US"/>
        </w:rPr>
        <w:t>High-modes Asymmetry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2036EC97" w:rsidR="0007701F" w:rsidRPr="007C1473" w:rsidRDefault="00545E0B" w:rsidP="007C1473">
      <w:pPr>
        <w:pStyle w:val="Default"/>
        <w:jc w:val="center"/>
        <w:rPr>
          <w:lang w:val="en-US"/>
        </w:rPr>
      </w:pPr>
      <w:r>
        <w:rPr>
          <w:lang w:val="en-US"/>
        </w:rPr>
        <w:t>Xing Zhang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 w:rsidR="001C6233">
        <w:rPr>
          <w:lang w:val="en-US"/>
        </w:rPr>
        <w:t>Feng Wang</w:t>
      </w:r>
      <w:r w:rsidR="001C6233" w:rsidRPr="007C1473">
        <w:rPr>
          <w:vertAlign w:val="superscript"/>
          <w:lang w:val="en-US"/>
        </w:rPr>
        <w:t>1</w:t>
      </w:r>
      <w:r w:rsidR="001C6233" w:rsidRPr="007C1473">
        <w:rPr>
          <w:lang w:val="en-US"/>
        </w:rPr>
        <w:t>,</w:t>
      </w:r>
      <w:r w:rsidR="001C6233">
        <w:rPr>
          <w:lang w:val="en-US"/>
        </w:rPr>
        <w:t xml:space="preserve"> </w:t>
      </w:r>
      <w:proofErr w:type="spellStart"/>
      <w:r>
        <w:rPr>
          <w:lang w:val="en-US"/>
        </w:rPr>
        <w:t>Jie</w:t>
      </w:r>
      <w:proofErr w:type="spellEnd"/>
      <w:r>
        <w:rPr>
          <w:lang w:val="en-US"/>
        </w:rPr>
        <w:t xml:space="preserve"> Xu</w:t>
      </w:r>
      <w:r w:rsidR="00172F51" w:rsidRPr="007C1473">
        <w:rPr>
          <w:vertAlign w:val="superscript"/>
          <w:lang w:val="en-US"/>
        </w:rPr>
        <w:t>2</w:t>
      </w:r>
      <w:r w:rsidR="00172F51" w:rsidRPr="007C1473">
        <w:rPr>
          <w:lang w:val="en-US"/>
        </w:rPr>
        <w:t xml:space="preserve">, </w:t>
      </w:r>
      <w:proofErr w:type="spellStart"/>
      <w:r>
        <w:rPr>
          <w:lang w:val="en-US"/>
        </w:rPr>
        <w:t>Yongsheng</w:t>
      </w:r>
      <w:proofErr w:type="spellEnd"/>
      <w:r>
        <w:rPr>
          <w:lang w:val="en-US"/>
        </w:rPr>
        <w:t xml:space="preserve"> Gou</w:t>
      </w:r>
      <w:r w:rsidR="00172F51" w:rsidRPr="007C1473">
        <w:rPr>
          <w:vertAlign w:val="superscript"/>
          <w:lang w:val="en-US"/>
        </w:rPr>
        <w:t>3</w:t>
      </w:r>
      <w:r w:rsidR="00172F51" w:rsidRPr="007C1473">
        <w:rPr>
          <w:lang w:val="en-US"/>
        </w:rPr>
        <w:t xml:space="preserve">, </w:t>
      </w:r>
      <w:proofErr w:type="spellStart"/>
      <w:r>
        <w:rPr>
          <w:lang w:val="en-US"/>
        </w:rPr>
        <w:t>Baozhong</w:t>
      </w:r>
      <w:proofErr w:type="spellEnd"/>
      <w:r>
        <w:rPr>
          <w:lang w:val="en-US"/>
        </w:rPr>
        <w:t xml:space="preserve"> Mu</w:t>
      </w:r>
      <w:r>
        <w:rPr>
          <w:vertAlign w:val="superscript"/>
          <w:lang w:val="en-US"/>
        </w:rPr>
        <w:t>2</w:t>
      </w:r>
      <w:r w:rsidRPr="007C147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030C52">
        <w:rPr>
          <w:lang w:val="en-US"/>
        </w:rPr>
        <w:t>Jianjun</w:t>
      </w:r>
      <w:proofErr w:type="spellEnd"/>
      <w:r>
        <w:rPr>
          <w:lang w:val="en-US"/>
        </w:rPr>
        <w:t xml:space="preserve"> Dong</w:t>
      </w:r>
      <w:r w:rsidRPr="007C1473">
        <w:rPr>
          <w:vertAlign w:val="superscript"/>
          <w:lang w:val="en-US"/>
        </w:rPr>
        <w:t>1</w:t>
      </w:r>
      <w:r w:rsidRPr="007C1473">
        <w:rPr>
          <w:lang w:val="en-US"/>
        </w:rPr>
        <w:t>,</w:t>
      </w:r>
      <w:r w:rsidR="00030C52" w:rsidRPr="00030C52">
        <w:rPr>
          <w:lang w:val="en-US"/>
        </w:rPr>
        <w:t xml:space="preserve"> </w:t>
      </w:r>
      <w:r w:rsidR="00030C52">
        <w:rPr>
          <w:lang w:val="en-US"/>
        </w:rPr>
        <w:t>Pin Yang</w:t>
      </w:r>
      <w:r w:rsidR="00030C52" w:rsidRPr="007C1473">
        <w:rPr>
          <w:vertAlign w:val="superscript"/>
          <w:lang w:val="en-US"/>
        </w:rPr>
        <w:t>1</w:t>
      </w:r>
      <w:r w:rsidR="00030C52" w:rsidRPr="007C1473">
        <w:rPr>
          <w:lang w:val="en-US"/>
        </w:rPr>
        <w:t>,</w:t>
      </w:r>
      <w:r w:rsidR="00030C52">
        <w:rPr>
          <w:lang w:val="en-US"/>
        </w:rPr>
        <w:t xml:space="preserve"> Yang Yang</w:t>
      </w:r>
      <w:r w:rsidR="00030C52">
        <w:rPr>
          <w:vertAlign w:val="superscript"/>
          <w:lang w:val="en-US"/>
        </w:rPr>
        <w:t>3</w:t>
      </w:r>
      <w:r w:rsidR="00030C52" w:rsidRPr="007C1473">
        <w:rPr>
          <w:lang w:val="en-US"/>
        </w:rPr>
        <w:t>,</w:t>
      </w:r>
      <w:r w:rsidR="00030C52">
        <w:rPr>
          <w:lang w:val="en-US"/>
        </w:rPr>
        <w:t xml:space="preserve"> </w:t>
      </w:r>
      <w:proofErr w:type="spellStart"/>
      <w:r w:rsidR="00030C52">
        <w:rPr>
          <w:lang w:val="en-US"/>
        </w:rPr>
        <w:t>Yudong</w:t>
      </w:r>
      <w:proofErr w:type="spellEnd"/>
      <w:r w:rsidR="00030C52">
        <w:rPr>
          <w:lang w:val="en-US"/>
        </w:rPr>
        <w:t xml:space="preserve"> Pu</w:t>
      </w:r>
      <w:r w:rsidR="00030C52" w:rsidRPr="007C1473">
        <w:rPr>
          <w:vertAlign w:val="superscript"/>
          <w:lang w:val="en-US"/>
        </w:rPr>
        <w:t>1</w:t>
      </w:r>
      <w:r w:rsidR="00030C52" w:rsidRPr="007C1473">
        <w:rPr>
          <w:lang w:val="en-US"/>
        </w:rPr>
        <w:t>,</w:t>
      </w:r>
      <w:r w:rsidR="00030C52" w:rsidRPr="00030C52">
        <w:rPr>
          <w:lang w:val="en-US"/>
        </w:rPr>
        <w:t xml:space="preserve"> </w:t>
      </w:r>
      <w:r w:rsidR="00030C52">
        <w:rPr>
          <w:lang w:val="en-US"/>
        </w:rPr>
        <w:t>Ji Yan</w:t>
      </w:r>
      <w:r w:rsidR="00030C52" w:rsidRPr="007C1473">
        <w:rPr>
          <w:vertAlign w:val="superscript"/>
          <w:lang w:val="en-US"/>
        </w:rPr>
        <w:t>1</w:t>
      </w:r>
      <w:r w:rsidR="00030C52" w:rsidRPr="007C1473">
        <w:rPr>
          <w:lang w:val="en-US"/>
        </w:rPr>
        <w:t>,</w:t>
      </w:r>
      <w:r w:rsidR="00030C52">
        <w:rPr>
          <w:lang w:val="en-US"/>
        </w:rPr>
        <w:t xml:space="preserve"> </w:t>
      </w:r>
      <w:proofErr w:type="spellStart"/>
      <w:r w:rsidR="00030C52">
        <w:rPr>
          <w:lang w:val="en-US"/>
        </w:rPr>
        <w:t>Zhongjing</w:t>
      </w:r>
      <w:proofErr w:type="spellEnd"/>
      <w:r w:rsidR="00030C52">
        <w:rPr>
          <w:lang w:val="en-US"/>
        </w:rPr>
        <w:t xml:space="preserve"> Chen</w:t>
      </w:r>
      <w:r w:rsidR="00030C52" w:rsidRPr="007C1473">
        <w:rPr>
          <w:vertAlign w:val="superscript"/>
          <w:lang w:val="en-US"/>
        </w:rPr>
        <w:t>1</w:t>
      </w:r>
      <w:r w:rsidR="00030C52" w:rsidRPr="007C1473">
        <w:rPr>
          <w:lang w:val="en-US"/>
        </w:rPr>
        <w:t>,</w:t>
      </w:r>
      <w:r w:rsidR="00030C52">
        <w:rPr>
          <w:lang w:val="en-US"/>
        </w:rPr>
        <w:t xml:space="preserve"> </w:t>
      </w:r>
      <w:proofErr w:type="spellStart"/>
      <w:r w:rsidR="00741079">
        <w:rPr>
          <w:rFonts w:hint="eastAsia"/>
          <w:lang w:val="en-US" w:eastAsia="zh-CN"/>
        </w:rPr>
        <w:t>Chuan</w:t>
      </w:r>
      <w:r w:rsidR="00741079">
        <w:rPr>
          <w:lang w:val="en-US"/>
        </w:rPr>
        <w:t>kui</w:t>
      </w:r>
      <w:proofErr w:type="spellEnd"/>
      <w:r w:rsidR="00741079">
        <w:rPr>
          <w:lang w:val="en-US"/>
        </w:rPr>
        <w:t xml:space="preserve"> Sun</w:t>
      </w:r>
      <w:r w:rsidR="00741079" w:rsidRPr="007C1473">
        <w:rPr>
          <w:vertAlign w:val="superscript"/>
          <w:lang w:val="en-US"/>
        </w:rPr>
        <w:t>1</w:t>
      </w:r>
      <w:r w:rsidR="00741079" w:rsidRPr="007C1473">
        <w:rPr>
          <w:lang w:val="en-US"/>
        </w:rPr>
        <w:t>,</w:t>
      </w:r>
      <w:r w:rsidR="00741079">
        <w:rPr>
          <w:lang w:val="en-US"/>
        </w:rPr>
        <w:t xml:space="preserve"> </w:t>
      </w:r>
      <w:proofErr w:type="spellStart"/>
      <w:r w:rsidR="00030C52">
        <w:rPr>
          <w:lang w:val="en-US"/>
        </w:rPr>
        <w:t>Yunsong</w:t>
      </w:r>
      <w:proofErr w:type="spellEnd"/>
      <w:r w:rsidR="00030C52">
        <w:rPr>
          <w:lang w:val="en-US"/>
        </w:rPr>
        <w:t xml:space="preserve"> Dong</w:t>
      </w:r>
      <w:r w:rsidR="00030C52" w:rsidRPr="007C1473">
        <w:rPr>
          <w:vertAlign w:val="superscript"/>
          <w:lang w:val="en-US"/>
        </w:rPr>
        <w:t>1</w:t>
      </w:r>
      <w:r w:rsidR="00030C52" w:rsidRPr="007C1473">
        <w:rPr>
          <w:lang w:val="en-US"/>
        </w:rPr>
        <w:t>,</w:t>
      </w:r>
      <w:r w:rsidR="002850ED">
        <w:rPr>
          <w:lang w:val="en-US"/>
        </w:rPr>
        <w:t xml:space="preserve"> Dong </w:t>
      </w:r>
      <w:r w:rsidR="002850ED">
        <w:rPr>
          <w:rFonts w:hint="eastAsia"/>
          <w:lang w:val="en-US" w:eastAsia="zh-CN"/>
        </w:rPr>
        <w:t>Yang</w:t>
      </w:r>
      <w:r w:rsidR="002850ED" w:rsidRPr="007C1473">
        <w:rPr>
          <w:vertAlign w:val="superscript"/>
          <w:lang w:val="en-US"/>
        </w:rPr>
        <w:t>1</w:t>
      </w:r>
      <w:r w:rsidR="002850ED" w:rsidRPr="007C1473">
        <w:rPr>
          <w:lang w:val="en-US"/>
        </w:rPr>
        <w:t>,</w:t>
      </w:r>
      <w:r w:rsidR="002850ED" w:rsidRPr="002850ED">
        <w:rPr>
          <w:lang w:val="en-US"/>
        </w:rPr>
        <w:t xml:space="preserve"> </w:t>
      </w:r>
      <w:proofErr w:type="spellStart"/>
      <w:r w:rsidR="002850ED">
        <w:rPr>
          <w:lang w:val="en-US"/>
        </w:rPr>
        <w:t>Jiamin</w:t>
      </w:r>
      <w:proofErr w:type="spellEnd"/>
      <w:r w:rsidR="002850ED">
        <w:rPr>
          <w:lang w:val="en-US"/>
        </w:rPr>
        <w:t xml:space="preserve"> Yang</w:t>
      </w:r>
      <w:r w:rsidR="002850ED" w:rsidRPr="007C1473">
        <w:rPr>
          <w:vertAlign w:val="superscript"/>
          <w:lang w:val="en-US"/>
        </w:rPr>
        <w:t>1</w:t>
      </w:r>
      <w:r w:rsidR="002850ED" w:rsidRPr="007C1473">
        <w:rPr>
          <w:lang w:val="en-US"/>
        </w:rPr>
        <w:t>,</w:t>
      </w:r>
      <w:r w:rsidR="002850ED">
        <w:rPr>
          <w:lang w:val="en-US"/>
        </w:rPr>
        <w:t xml:space="preserve"> </w:t>
      </w:r>
      <w:proofErr w:type="spellStart"/>
      <w:r w:rsidR="002850ED">
        <w:rPr>
          <w:lang w:val="en-US"/>
        </w:rPr>
        <w:t>Zongqing</w:t>
      </w:r>
      <w:proofErr w:type="spellEnd"/>
      <w:r w:rsidR="002850ED">
        <w:rPr>
          <w:lang w:val="en-US"/>
        </w:rPr>
        <w:t xml:space="preserve"> Zhao</w:t>
      </w:r>
      <w:r w:rsidR="002850ED" w:rsidRPr="007C1473">
        <w:rPr>
          <w:vertAlign w:val="superscript"/>
          <w:lang w:val="en-US"/>
        </w:rPr>
        <w:t>1</w:t>
      </w:r>
      <w:r w:rsidR="002850ED" w:rsidRPr="007C1473">
        <w:rPr>
          <w:lang w:val="en-US"/>
        </w:rPr>
        <w:t>,</w:t>
      </w:r>
      <w:r w:rsidR="002850ED" w:rsidRPr="002850ED">
        <w:rPr>
          <w:lang w:val="en-US"/>
        </w:rPr>
        <w:t xml:space="preserve"> </w:t>
      </w:r>
      <w:proofErr w:type="spellStart"/>
      <w:r w:rsidR="002850ED">
        <w:rPr>
          <w:rFonts w:hint="eastAsia"/>
          <w:lang w:val="en-US" w:eastAsia="zh-CN"/>
        </w:rPr>
        <w:t>Baohan</w:t>
      </w:r>
      <w:proofErr w:type="spellEnd"/>
      <w:r w:rsidR="002850ED">
        <w:rPr>
          <w:lang w:val="en-US"/>
        </w:rPr>
        <w:t xml:space="preserve"> Zhang</w:t>
      </w:r>
      <w:r w:rsidR="002850ED" w:rsidRPr="007C1473">
        <w:rPr>
          <w:vertAlign w:val="superscript"/>
          <w:lang w:val="en-US"/>
        </w:rPr>
        <w:t>1</w:t>
      </w:r>
    </w:p>
    <w:p w14:paraId="33B59775" w14:textId="174AA6C8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2B423F" w:rsidRPr="002B423F">
        <w:rPr>
          <w:i/>
          <w:iCs/>
          <w:sz w:val="22"/>
          <w:szCs w:val="22"/>
          <w:lang w:val="en-US"/>
        </w:rPr>
        <w:t xml:space="preserve">Laser Fusion </w:t>
      </w:r>
      <w:r w:rsidR="002B423F">
        <w:rPr>
          <w:i/>
          <w:iCs/>
          <w:sz w:val="22"/>
          <w:szCs w:val="22"/>
          <w:lang w:val="en-US"/>
        </w:rPr>
        <w:t>Research Cente</w:t>
      </w:r>
      <w:r w:rsidR="00BB198F">
        <w:rPr>
          <w:rFonts w:hint="eastAsia"/>
          <w:i/>
          <w:iCs/>
          <w:sz w:val="22"/>
          <w:szCs w:val="22"/>
          <w:lang w:val="en-US" w:eastAsia="zh-CN"/>
        </w:rPr>
        <w:t>r</w:t>
      </w:r>
      <w:bookmarkStart w:id="0" w:name="_GoBack"/>
      <w:bookmarkEnd w:id="0"/>
      <w:r w:rsidR="002B423F" w:rsidRPr="002B423F">
        <w:rPr>
          <w:i/>
          <w:iCs/>
          <w:sz w:val="22"/>
          <w:szCs w:val="22"/>
          <w:lang w:val="en-US"/>
        </w:rPr>
        <w:t xml:space="preserve">, China Academy of Engineering Physics, </w:t>
      </w:r>
      <w:proofErr w:type="spellStart"/>
      <w:r w:rsidR="002B423F" w:rsidRPr="002B423F">
        <w:rPr>
          <w:i/>
          <w:iCs/>
          <w:sz w:val="22"/>
          <w:szCs w:val="22"/>
          <w:lang w:val="en-US"/>
        </w:rPr>
        <w:t>Mianyang</w:t>
      </w:r>
      <w:proofErr w:type="spellEnd"/>
      <w:r w:rsidRPr="00B00A4B">
        <w:rPr>
          <w:i/>
          <w:iCs/>
          <w:sz w:val="22"/>
          <w:szCs w:val="22"/>
          <w:lang w:val="en-US"/>
        </w:rPr>
        <w:t xml:space="preserve">, </w:t>
      </w:r>
      <w:r w:rsidR="00DE3D85">
        <w:rPr>
          <w:i/>
          <w:iCs/>
          <w:sz w:val="22"/>
          <w:szCs w:val="22"/>
          <w:lang w:val="en-US"/>
        </w:rPr>
        <w:t>China</w:t>
      </w:r>
    </w:p>
    <w:p w14:paraId="58803087" w14:textId="0770FFED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605B9F" w:rsidRPr="00605B9F">
        <w:rPr>
          <w:i/>
          <w:iCs/>
          <w:sz w:val="22"/>
          <w:szCs w:val="22"/>
          <w:lang w:val="en-US"/>
        </w:rPr>
        <w:t>Key Library of Advanced Micro-</w:t>
      </w:r>
      <w:proofErr w:type="gramStart"/>
      <w:r w:rsidR="00605B9F" w:rsidRPr="00605B9F">
        <w:rPr>
          <w:i/>
          <w:iCs/>
          <w:sz w:val="22"/>
          <w:szCs w:val="22"/>
          <w:lang w:val="en-US"/>
        </w:rPr>
        <w:t>structure</w:t>
      </w:r>
      <w:proofErr w:type="gramEnd"/>
      <w:r w:rsidR="00605B9F" w:rsidRPr="00605B9F">
        <w:rPr>
          <w:i/>
          <w:iCs/>
          <w:sz w:val="22"/>
          <w:szCs w:val="22"/>
          <w:lang w:val="en-US"/>
        </w:rPr>
        <w:t xml:space="preserve"> Materials, </w:t>
      </w:r>
      <w:proofErr w:type="spellStart"/>
      <w:r w:rsidR="00605B9F" w:rsidRPr="00605B9F">
        <w:rPr>
          <w:i/>
          <w:iCs/>
          <w:sz w:val="22"/>
          <w:szCs w:val="22"/>
          <w:lang w:val="en-US"/>
        </w:rPr>
        <w:t>Tongji</w:t>
      </w:r>
      <w:proofErr w:type="spellEnd"/>
      <w:r w:rsidR="00605B9F" w:rsidRPr="00605B9F">
        <w:rPr>
          <w:i/>
          <w:iCs/>
          <w:sz w:val="22"/>
          <w:szCs w:val="22"/>
          <w:lang w:val="en-US"/>
        </w:rPr>
        <w:t xml:space="preserve"> University, Shanghai, China</w:t>
      </w:r>
    </w:p>
    <w:p w14:paraId="48D2A0C1" w14:textId="68128226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3E3979">
        <w:rPr>
          <w:i/>
          <w:iCs/>
          <w:sz w:val="22"/>
          <w:szCs w:val="22"/>
          <w:lang w:val="en-US"/>
        </w:rPr>
        <w:t>Xi’an Institute of Optics and Precision Mechanic</w:t>
      </w:r>
      <w:r w:rsidRPr="00B00A4B">
        <w:rPr>
          <w:i/>
          <w:iCs/>
          <w:sz w:val="22"/>
          <w:szCs w:val="22"/>
          <w:lang w:val="en-US"/>
        </w:rPr>
        <w:t>,</w:t>
      </w:r>
      <w:r w:rsidR="003E3979">
        <w:rPr>
          <w:i/>
          <w:iCs/>
          <w:sz w:val="22"/>
          <w:szCs w:val="22"/>
          <w:lang w:val="en-US"/>
        </w:rPr>
        <w:t xml:space="preserve"> China Academy of Science</w:t>
      </w:r>
      <w:r w:rsidR="002359BB">
        <w:rPr>
          <w:i/>
          <w:iCs/>
          <w:sz w:val="22"/>
          <w:szCs w:val="22"/>
          <w:lang w:val="en-US"/>
        </w:rPr>
        <w:t>s</w:t>
      </w:r>
      <w:r w:rsidR="003E3979">
        <w:rPr>
          <w:i/>
          <w:iCs/>
          <w:sz w:val="22"/>
          <w:szCs w:val="22"/>
          <w:lang w:val="en-US"/>
        </w:rPr>
        <w:t>,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3E3979">
        <w:rPr>
          <w:i/>
          <w:iCs/>
          <w:sz w:val="22"/>
          <w:szCs w:val="22"/>
          <w:lang w:val="en-US"/>
        </w:rPr>
        <w:t>Xi’an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3E3979">
        <w:rPr>
          <w:i/>
          <w:iCs/>
          <w:sz w:val="22"/>
          <w:szCs w:val="22"/>
          <w:lang w:val="en-US"/>
        </w:rPr>
        <w:t>China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9676D8C" w14:textId="4766D2E9" w:rsidR="009A0BAC" w:rsidRPr="00423E8D" w:rsidRDefault="00224E7C" w:rsidP="000127E6">
      <w:pPr>
        <w:pStyle w:val="Default"/>
        <w:jc w:val="both"/>
      </w:pPr>
      <w:r w:rsidRPr="000630B8">
        <w:rPr>
          <w:b/>
          <w:lang w:val="en-US"/>
        </w:rPr>
        <w:t>Abstract:</w:t>
      </w:r>
      <w:r w:rsidR="00172F51" w:rsidRPr="000630B8">
        <w:rPr>
          <w:b/>
          <w:lang w:val="en-US"/>
        </w:rPr>
        <w:t xml:space="preserve"> </w:t>
      </w:r>
      <w:r w:rsidR="00C87E50" w:rsidRPr="00C87E50">
        <w:rPr>
          <w:lang w:val="en-US"/>
        </w:rPr>
        <w:t xml:space="preserve">In </w:t>
      </w:r>
      <w:r w:rsidR="00C87E50">
        <w:rPr>
          <w:lang w:val="en-US"/>
        </w:rPr>
        <w:t xml:space="preserve">the laser driven inertial confinement fusion, </w:t>
      </w:r>
      <w:r w:rsidR="00087234">
        <w:rPr>
          <w:lang w:val="en-US"/>
        </w:rPr>
        <w:t xml:space="preserve">the fuel filled capsule </w:t>
      </w:r>
      <w:r w:rsidR="004704E3">
        <w:rPr>
          <w:lang w:val="en-US"/>
        </w:rPr>
        <w:t>will</w:t>
      </w:r>
      <w:r w:rsidR="00087234">
        <w:rPr>
          <w:lang w:val="en-US"/>
        </w:rPr>
        <w:t xml:space="preserve"> </w:t>
      </w:r>
      <w:r w:rsidR="004704E3">
        <w:rPr>
          <w:lang w:val="en-US"/>
        </w:rPr>
        <w:t>converge</w:t>
      </w:r>
      <w:r w:rsidR="00087234">
        <w:rPr>
          <w:lang w:val="en-US"/>
        </w:rPr>
        <w:t xml:space="preserve"> </w:t>
      </w:r>
      <w:r w:rsidR="00450E5A">
        <w:rPr>
          <w:lang w:val="en-US"/>
        </w:rPr>
        <w:t xml:space="preserve">rapidly in a high </w:t>
      </w:r>
      <w:r w:rsidR="00227E8F">
        <w:rPr>
          <w:lang w:val="en-US"/>
        </w:rPr>
        <w:t xml:space="preserve">implosion </w:t>
      </w:r>
      <w:r w:rsidR="00450E5A">
        <w:rPr>
          <w:lang w:val="en-US"/>
        </w:rPr>
        <w:t>velocity</w:t>
      </w:r>
      <w:r w:rsidR="00087234">
        <w:rPr>
          <w:lang w:val="en-US"/>
        </w:rPr>
        <w:t xml:space="preserve">. </w:t>
      </w:r>
      <w:r w:rsidR="00EC6EC4">
        <w:rPr>
          <w:lang w:val="en-US"/>
        </w:rPr>
        <w:t xml:space="preserve">The </w:t>
      </w:r>
      <w:r w:rsidR="00AE472D">
        <w:rPr>
          <w:lang w:val="en-US"/>
        </w:rPr>
        <w:t>s</w:t>
      </w:r>
      <w:r w:rsidR="00AE472D" w:rsidRPr="00AE472D">
        <w:rPr>
          <w:lang w:val="en-US"/>
        </w:rPr>
        <w:t>light</w:t>
      </w:r>
      <w:r w:rsidR="00AE472D">
        <w:rPr>
          <w:lang w:val="en-US"/>
        </w:rPr>
        <w:t xml:space="preserve"> driven a</w:t>
      </w:r>
      <w:r w:rsidR="00AE472D" w:rsidRPr="00AE472D">
        <w:rPr>
          <w:lang w:val="en-US"/>
        </w:rPr>
        <w:t>symmetry</w:t>
      </w:r>
      <w:r w:rsidR="00AE472D">
        <w:rPr>
          <w:lang w:val="en-US"/>
        </w:rPr>
        <w:t xml:space="preserve"> or the small defects in the shell may form the seeds of the </w:t>
      </w:r>
      <w:r w:rsidR="009A3FD7" w:rsidRPr="009A3FD7">
        <w:rPr>
          <w:lang w:val="en-US"/>
        </w:rPr>
        <w:t>Rayleigh</w:t>
      </w:r>
      <w:r w:rsidR="009A3FD7">
        <w:rPr>
          <w:lang w:val="en-US"/>
        </w:rPr>
        <w:t>-</w:t>
      </w:r>
      <w:r w:rsidR="009A3FD7" w:rsidRPr="009A3FD7">
        <w:rPr>
          <w:lang w:val="en-US"/>
        </w:rPr>
        <w:t>Taylor</w:t>
      </w:r>
      <w:r w:rsidR="006B31C6">
        <w:rPr>
          <w:lang w:val="en-US"/>
        </w:rPr>
        <w:t xml:space="preserve"> (R-T)</w:t>
      </w:r>
      <w:r w:rsidR="009E0DE6">
        <w:rPr>
          <w:lang w:val="en-US"/>
        </w:rPr>
        <w:t xml:space="preserve"> </w:t>
      </w:r>
      <w:r w:rsidR="00AE472D">
        <w:rPr>
          <w:lang w:val="en-US"/>
        </w:rPr>
        <w:t>instability growth</w:t>
      </w:r>
      <w:r w:rsidR="00AB65DF">
        <w:rPr>
          <w:lang w:val="en-US"/>
        </w:rPr>
        <w:t xml:space="preserve">. </w:t>
      </w:r>
      <w:r w:rsidR="00283656">
        <w:rPr>
          <w:lang w:val="en-US"/>
        </w:rPr>
        <w:t>The R-T instabilit</w:t>
      </w:r>
      <w:r w:rsidR="00283656">
        <w:rPr>
          <w:rFonts w:hint="eastAsia"/>
          <w:lang w:val="en-US" w:eastAsia="zh-CN"/>
        </w:rPr>
        <w:t>ies</w:t>
      </w:r>
      <w:r w:rsidR="00283656">
        <w:rPr>
          <w:lang w:val="en-US"/>
        </w:rPr>
        <w:t xml:space="preserve"> will grow rapid</w:t>
      </w:r>
      <w:r w:rsidR="00865396">
        <w:rPr>
          <w:lang w:val="en-US"/>
        </w:rPr>
        <w:t xml:space="preserve">ly during the stagnation phase, and form the structure of “spike-bubble” in </w:t>
      </w:r>
      <w:r w:rsidR="000C7FCF">
        <w:rPr>
          <w:lang w:val="en-US"/>
        </w:rPr>
        <w:t xml:space="preserve">different </w:t>
      </w:r>
      <w:r w:rsidR="00A25C88" w:rsidRPr="00A25C88">
        <w:rPr>
          <w:lang w:val="en-US"/>
        </w:rPr>
        <w:t>amplitude</w:t>
      </w:r>
      <w:r w:rsidR="00A25C88">
        <w:rPr>
          <w:lang w:val="en-US"/>
        </w:rPr>
        <w:t>s</w:t>
      </w:r>
      <w:r w:rsidR="000E05CD">
        <w:rPr>
          <w:lang w:val="en-US"/>
        </w:rPr>
        <w:t xml:space="preserve"> around the hot spot</w:t>
      </w:r>
      <w:r w:rsidR="000C7FCF">
        <w:rPr>
          <w:lang w:val="en-US"/>
        </w:rPr>
        <w:t>.</w:t>
      </w:r>
      <w:r w:rsidR="000E05CD">
        <w:rPr>
          <w:lang w:val="en-US"/>
        </w:rPr>
        <w:t xml:space="preserve"> </w:t>
      </w:r>
      <w:r w:rsidR="00ED34D4">
        <w:rPr>
          <w:lang w:val="en-US"/>
        </w:rPr>
        <w:t xml:space="preserve">As a result, </w:t>
      </w:r>
      <w:r w:rsidR="003B2F80">
        <w:rPr>
          <w:lang w:val="en-US"/>
        </w:rPr>
        <w:t xml:space="preserve">the symmetry of the hot spot </w:t>
      </w:r>
      <w:r w:rsidR="007B38D8" w:rsidRPr="007B38D8">
        <w:rPr>
          <w:lang w:val="en-US"/>
        </w:rPr>
        <w:t>degenerate</w:t>
      </w:r>
      <w:r w:rsidR="007B38D8">
        <w:rPr>
          <w:lang w:val="en-US"/>
        </w:rPr>
        <w:t>s</w:t>
      </w:r>
      <w:r w:rsidR="00616909">
        <w:rPr>
          <w:lang w:val="en-US"/>
        </w:rPr>
        <w:t>,</w:t>
      </w:r>
      <w:r w:rsidR="007B38D8">
        <w:rPr>
          <w:lang w:val="en-US"/>
        </w:rPr>
        <w:t xml:space="preserve"> and the mix in the hot spot increases</w:t>
      </w:r>
      <w:r w:rsidR="00616909">
        <w:rPr>
          <w:lang w:val="en-US"/>
        </w:rPr>
        <w:t>.</w:t>
      </w:r>
      <w:r w:rsidR="005B46D3">
        <w:rPr>
          <w:lang w:val="en-US"/>
        </w:rPr>
        <w:t xml:space="preserve"> </w:t>
      </w:r>
      <w:r w:rsidR="00FD0ECB">
        <w:rPr>
          <w:lang w:val="en-US"/>
        </w:rPr>
        <w:t>Diagnostics of the high-modes a</w:t>
      </w:r>
      <w:r w:rsidR="00FD0ECB" w:rsidRPr="00FD0ECB">
        <w:rPr>
          <w:lang w:val="en-US"/>
        </w:rPr>
        <w:t>symmetr</w:t>
      </w:r>
      <w:r w:rsidR="00FD0ECB">
        <w:rPr>
          <w:lang w:val="en-US"/>
        </w:rPr>
        <w:t xml:space="preserve">ies of the stagnated hot spot is </w:t>
      </w:r>
      <w:r w:rsidR="00B1085E" w:rsidRPr="00B1085E">
        <w:rPr>
          <w:lang w:val="en-US"/>
        </w:rPr>
        <w:t>crucial</w:t>
      </w:r>
      <w:r w:rsidR="00B1085E">
        <w:rPr>
          <w:lang w:val="en-US"/>
        </w:rPr>
        <w:t>, but the</w:t>
      </w:r>
      <w:r w:rsidR="00487C65">
        <w:rPr>
          <w:lang w:val="en-US"/>
        </w:rPr>
        <w:t xml:space="preserve"> </w:t>
      </w:r>
      <w:r w:rsidR="00B1085E">
        <w:rPr>
          <w:lang w:val="en-US"/>
        </w:rPr>
        <w:t xml:space="preserve">reliable </w:t>
      </w:r>
      <w:r w:rsidR="00B1357D">
        <w:rPr>
          <w:lang w:val="en-US"/>
        </w:rPr>
        <w:t>tools are under development</w:t>
      </w:r>
      <w:r w:rsidR="00B1085E">
        <w:rPr>
          <w:lang w:val="en-US"/>
        </w:rPr>
        <w:t>.</w:t>
      </w:r>
      <w:r w:rsidR="00BA63DB">
        <w:rPr>
          <w:lang w:val="en-US"/>
        </w:rPr>
        <w:t xml:space="preserve"> </w:t>
      </w:r>
      <w:r w:rsidR="00857FAB">
        <w:rPr>
          <w:lang w:val="en-US"/>
        </w:rPr>
        <w:t xml:space="preserve">Considering the </w:t>
      </w:r>
      <w:r w:rsidR="00007879">
        <w:rPr>
          <w:lang w:val="en-US"/>
        </w:rPr>
        <w:t>size</w:t>
      </w:r>
      <w:r w:rsidR="00857FAB">
        <w:rPr>
          <w:lang w:val="en-US"/>
        </w:rPr>
        <w:t xml:space="preserve"> of the hot </w:t>
      </w:r>
      <w:r w:rsidR="00007879">
        <w:rPr>
          <w:lang w:val="en-US"/>
        </w:rPr>
        <w:t xml:space="preserve">spot </w:t>
      </w:r>
      <w:r w:rsidR="00857FAB">
        <w:rPr>
          <w:lang w:val="en-US"/>
        </w:rPr>
        <w:t xml:space="preserve">and </w:t>
      </w:r>
      <w:r w:rsidR="00007879">
        <w:rPr>
          <w:lang w:val="en-US"/>
        </w:rPr>
        <w:t xml:space="preserve">the </w:t>
      </w:r>
      <w:r w:rsidR="00F30B29" w:rsidRPr="00F30B29">
        <w:rPr>
          <w:lang w:val="en-US"/>
        </w:rPr>
        <w:t>motion blur</w:t>
      </w:r>
      <w:r w:rsidR="00F30B29">
        <w:rPr>
          <w:lang w:val="en-US"/>
        </w:rPr>
        <w:t>, the imaging diagnostics needs a spatial resolution less than 3</w:t>
      </w:r>
      <w:r w:rsidR="00F30B29" w:rsidRPr="00F30B29">
        <w:rPr>
          <w:lang w:val="en-US"/>
        </w:rPr>
        <w:t>μ</w:t>
      </w:r>
      <w:r w:rsidR="00F30B29">
        <w:rPr>
          <w:lang w:val="en-US"/>
        </w:rPr>
        <w:t xml:space="preserve">m and a temporal resolution of about 10ps. </w:t>
      </w:r>
      <w:r w:rsidR="006B31C6">
        <w:rPr>
          <w:lang w:val="en-US"/>
        </w:rPr>
        <w:t xml:space="preserve">It is out of the </w:t>
      </w:r>
      <w:r w:rsidR="006B31C6" w:rsidRPr="006B31C6">
        <w:rPr>
          <w:lang w:val="en-US"/>
        </w:rPr>
        <w:t>capability of</w:t>
      </w:r>
      <w:r w:rsidR="006B31C6">
        <w:rPr>
          <w:lang w:val="en-US"/>
        </w:rPr>
        <w:t xml:space="preserve"> the </w:t>
      </w:r>
      <w:r w:rsidR="006B31C6" w:rsidRPr="001923FB">
        <w:rPr>
          <w:sz w:val="22"/>
        </w:rPr>
        <w:t>Kirkpatrick-Baez (KB)</w:t>
      </w:r>
      <w:r w:rsidR="006B31C6">
        <w:rPr>
          <w:sz w:val="22"/>
        </w:rPr>
        <w:t xml:space="preserve"> microscope with a</w:t>
      </w:r>
      <w:r w:rsidR="00830901">
        <w:rPr>
          <w:sz w:val="22"/>
        </w:rPr>
        <w:t>n</w:t>
      </w:r>
      <w:r w:rsidR="006B31C6">
        <w:rPr>
          <w:sz w:val="22"/>
        </w:rPr>
        <w:t xml:space="preserve"> X-ray framing camera (XFC), which has the resolution of about 7</w:t>
      </w:r>
      <w:r w:rsidR="006B31C6" w:rsidRPr="00F30B29">
        <w:rPr>
          <w:lang w:val="en-US"/>
        </w:rPr>
        <w:t>μ</w:t>
      </w:r>
      <w:r w:rsidR="006B31C6">
        <w:rPr>
          <w:lang w:val="en-US"/>
        </w:rPr>
        <w:t>m and 80ps.</w:t>
      </w:r>
      <w:r w:rsidR="006B31C6">
        <w:rPr>
          <w:sz w:val="22"/>
        </w:rPr>
        <w:t xml:space="preserve"> </w:t>
      </w:r>
      <w:r w:rsidR="00095E27">
        <w:rPr>
          <w:sz w:val="22"/>
        </w:rPr>
        <w:t xml:space="preserve">In this work, a </w:t>
      </w:r>
      <w:r w:rsidR="00423E8D">
        <w:rPr>
          <w:sz w:val="22"/>
        </w:rPr>
        <w:t>p</w:t>
      </w:r>
      <w:r w:rsidR="00095E27" w:rsidRPr="00095E27">
        <w:rPr>
          <w:sz w:val="22"/>
        </w:rPr>
        <w:t xml:space="preserve">ulse </w:t>
      </w:r>
      <w:r w:rsidR="00423E8D">
        <w:rPr>
          <w:sz w:val="22"/>
        </w:rPr>
        <w:t>d</w:t>
      </w:r>
      <w:r w:rsidR="00095E27" w:rsidRPr="00095E27">
        <w:rPr>
          <w:sz w:val="22"/>
        </w:rPr>
        <w:t>ilated Wolter-like X-ray microscope</w:t>
      </w:r>
      <w:r w:rsidR="00095E27">
        <w:rPr>
          <w:sz w:val="22"/>
        </w:rPr>
        <w:t xml:space="preserve"> is presented. </w:t>
      </w:r>
      <w:r w:rsidR="00753621">
        <w:rPr>
          <w:sz w:val="22"/>
        </w:rPr>
        <w:t xml:space="preserve">It consists of a </w:t>
      </w:r>
      <w:r w:rsidR="00753621" w:rsidRPr="00095E27">
        <w:rPr>
          <w:sz w:val="22"/>
        </w:rPr>
        <w:t>Wolter-like microscope</w:t>
      </w:r>
      <w:r w:rsidR="00753621">
        <w:rPr>
          <w:sz w:val="22"/>
        </w:rPr>
        <w:t xml:space="preserve"> and a </w:t>
      </w:r>
      <w:r w:rsidR="00423E8D">
        <w:rPr>
          <w:sz w:val="22"/>
        </w:rPr>
        <w:t>p</w:t>
      </w:r>
      <w:r w:rsidR="00753621" w:rsidRPr="00095E27">
        <w:rPr>
          <w:sz w:val="22"/>
        </w:rPr>
        <w:t xml:space="preserve">ulse </w:t>
      </w:r>
      <w:r w:rsidR="00423E8D">
        <w:rPr>
          <w:sz w:val="22"/>
        </w:rPr>
        <w:t>d</w:t>
      </w:r>
      <w:r w:rsidR="00753621" w:rsidRPr="00095E27">
        <w:rPr>
          <w:sz w:val="22"/>
        </w:rPr>
        <w:t>ilated</w:t>
      </w:r>
      <w:r w:rsidR="00753621">
        <w:rPr>
          <w:sz w:val="22"/>
        </w:rPr>
        <w:t xml:space="preserve"> XFC.</w:t>
      </w:r>
      <w:r w:rsidR="00950689">
        <w:rPr>
          <w:sz w:val="22"/>
        </w:rPr>
        <w:t xml:space="preserve"> </w:t>
      </w:r>
      <w:r w:rsidR="00200660">
        <w:rPr>
          <w:sz w:val="22"/>
        </w:rPr>
        <w:t xml:space="preserve">The </w:t>
      </w:r>
      <w:r w:rsidR="00200660" w:rsidRPr="00095E27">
        <w:rPr>
          <w:sz w:val="22"/>
        </w:rPr>
        <w:t>microscope</w:t>
      </w:r>
      <w:r w:rsidR="00200660">
        <w:rPr>
          <w:sz w:val="22"/>
        </w:rPr>
        <w:t xml:space="preserve"> has the </w:t>
      </w:r>
      <w:r w:rsidR="00200660" w:rsidRPr="00095E27">
        <w:rPr>
          <w:sz w:val="22"/>
        </w:rPr>
        <w:t>Wolter</w:t>
      </w:r>
      <w:r w:rsidR="00200660">
        <w:rPr>
          <w:sz w:val="22"/>
        </w:rPr>
        <w:t xml:space="preserve">-I type mirror configurations in the </w:t>
      </w:r>
      <w:r w:rsidR="00200660" w:rsidRPr="0062674A">
        <w:rPr>
          <w:sz w:val="22"/>
        </w:rPr>
        <w:t>sagittal</w:t>
      </w:r>
      <w:r w:rsidR="00200660">
        <w:rPr>
          <w:sz w:val="22"/>
        </w:rPr>
        <w:t xml:space="preserve"> and </w:t>
      </w:r>
      <w:r w:rsidR="00200660" w:rsidRPr="0062674A">
        <w:rPr>
          <w:sz w:val="22"/>
        </w:rPr>
        <w:t>meridian</w:t>
      </w:r>
      <w:r w:rsidR="00200660">
        <w:rPr>
          <w:sz w:val="22"/>
        </w:rPr>
        <w:t xml:space="preserve"> directions</w:t>
      </w:r>
      <w:r w:rsidR="004E0849">
        <w:rPr>
          <w:sz w:val="22"/>
        </w:rPr>
        <w:t xml:space="preserve"> respectively. </w:t>
      </w:r>
      <w:r w:rsidR="000F4575">
        <w:rPr>
          <w:sz w:val="22"/>
        </w:rPr>
        <w:t xml:space="preserve">The </w:t>
      </w:r>
      <w:r w:rsidR="000F4575" w:rsidRPr="000F4575">
        <w:rPr>
          <w:sz w:val="22"/>
        </w:rPr>
        <w:t>object distance</w:t>
      </w:r>
      <w:r w:rsidR="00DA28E5">
        <w:rPr>
          <w:sz w:val="22"/>
        </w:rPr>
        <w:t xml:space="preserve"> is about 20cm. </w:t>
      </w:r>
      <w:r w:rsidR="00746B28">
        <w:rPr>
          <w:sz w:val="22"/>
        </w:rPr>
        <w:t xml:space="preserve">The imaging </w:t>
      </w:r>
      <w:r w:rsidR="00746B28" w:rsidRPr="00746B28">
        <w:rPr>
          <w:sz w:val="22"/>
        </w:rPr>
        <w:t>aberration</w:t>
      </w:r>
      <w:r w:rsidR="00746B28">
        <w:rPr>
          <w:sz w:val="22"/>
        </w:rPr>
        <w:t xml:space="preserve">s are suppressed by the combination of the </w:t>
      </w:r>
      <w:r w:rsidR="002868F0" w:rsidRPr="002868F0">
        <w:rPr>
          <w:sz w:val="22"/>
        </w:rPr>
        <w:t>hyperbolic</w:t>
      </w:r>
      <w:r w:rsidR="002868F0">
        <w:rPr>
          <w:sz w:val="22"/>
        </w:rPr>
        <w:t xml:space="preserve"> and </w:t>
      </w:r>
      <w:r w:rsidR="002868F0" w:rsidRPr="002868F0">
        <w:rPr>
          <w:sz w:val="22"/>
        </w:rPr>
        <w:t>elliptical</w:t>
      </w:r>
      <w:r w:rsidR="002868F0">
        <w:rPr>
          <w:sz w:val="22"/>
        </w:rPr>
        <w:t xml:space="preserve"> mirrors. </w:t>
      </w:r>
      <w:r w:rsidR="000F4575">
        <w:rPr>
          <w:sz w:val="22"/>
        </w:rPr>
        <w:t>The static imaging resolution is less than 2</w:t>
      </w:r>
      <w:r w:rsidR="000F4575" w:rsidRPr="00F30B29">
        <w:rPr>
          <w:lang w:val="en-US"/>
        </w:rPr>
        <w:t>μ</w:t>
      </w:r>
      <w:r w:rsidR="000F4575">
        <w:rPr>
          <w:lang w:val="en-US"/>
        </w:rPr>
        <w:t>m</w:t>
      </w:r>
      <w:r w:rsidR="00025BBE">
        <w:rPr>
          <w:lang w:val="en-US"/>
        </w:rPr>
        <w:t xml:space="preserve"> in a field-of-view of 400</w:t>
      </w:r>
      <w:r w:rsidR="00025BBE" w:rsidRPr="00F30B29">
        <w:rPr>
          <w:lang w:val="en-US"/>
        </w:rPr>
        <w:t>μ</w:t>
      </w:r>
      <w:r w:rsidR="00025BBE">
        <w:rPr>
          <w:lang w:val="en-US"/>
        </w:rPr>
        <w:t>m.</w:t>
      </w:r>
      <w:r w:rsidR="00DA28E5">
        <w:rPr>
          <w:lang w:val="en-US"/>
        </w:rPr>
        <w:t xml:space="preserve"> The mirrors use the Pt film and the filter package is set as 30</w:t>
      </w:r>
      <w:r w:rsidR="00DA28E5" w:rsidRPr="00F30B29">
        <w:rPr>
          <w:lang w:val="en-US"/>
        </w:rPr>
        <w:t>μ</w:t>
      </w:r>
      <w:r w:rsidR="00DA28E5">
        <w:rPr>
          <w:lang w:val="en-US"/>
        </w:rPr>
        <w:t>m Ni and 50</w:t>
      </w:r>
      <w:r w:rsidR="00DA28E5" w:rsidRPr="00F30B29">
        <w:rPr>
          <w:lang w:val="en-US"/>
        </w:rPr>
        <w:t>μ</w:t>
      </w:r>
      <w:r w:rsidR="00DA28E5">
        <w:rPr>
          <w:lang w:val="en-US"/>
        </w:rPr>
        <w:t xml:space="preserve">mAl. The maximum reflectivity X-ray energy is around 8keV. </w:t>
      </w:r>
      <w:r w:rsidR="007A5A85">
        <w:rPr>
          <w:lang w:val="en-US"/>
        </w:rPr>
        <w:t xml:space="preserve">To overcome the low resolution of the XFC, the </w:t>
      </w:r>
      <w:r w:rsidR="007A5A85" w:rsidRPr="007A5A85">
        <w:rPr>
          <w:lang w:val="en-US"/>
        </w:rPr>
        <w:t>magnification</w:t>
      </w:r>
      <w:r w:rsidR="007A5A85">
        <w:rPr>
          <w:lang w:val="en-US"/>
        </w:rPr>
        <w:t xml:space="preserve"> is set as about 25. </w:t>
      </w:r>
      <w:r w:rsidR="00FC58E9">
        <w:rPr>
          <w:lang w:val="en-US"/>
        </w:rPr>
        <w:t xml:space="preserve">A </w:t>
      </w:r>
      <w:r w:rsidR="00423E8D">
        <w:rPr>
          <w:sz w:val="22"/>
        </w:rPr>
        <w:t>p</w:t>
      </w:r>
      <w:r w:rsidR="00FC58E9" w:rsidRPr="00095E27">
        <w:rPr>
          <w:sz w:val="22"/>
        </w:rPr>
        <w:t xml:space="preserve">ulse </w:t>
      </w:r>
      <w:r w:rsidR="00423E8D">
        <w:rPr>
          <w:sz w:val="22"/>
        </w:rPr>
        <w:t>d</w:t>
      </w:r>
      <w:r w:rsidR="00FC58E9" w:rsidRPr="00095E27">
        <w:rPr>
          <w:sz w:val="22"/>
        </w:rPr>
        <w:t>ilated</w:t>
      </w:r>
      <w:r w:rsidR="00FC58E9">
        <w:rPr>
          <w:sz w:val="22"/>
        </w:rPr>
        <w:t xml:space="preserve"> XFC is also developed. </w:t>
      </w:r>
      <w:r w:rsidR="00177175">
        <w:rPr>
          <w:sz w:val="22"/>
        </w:rPr>
        <w:t xml:space="preserve">In the present </w:t>
      </w:r>
      <w:r w:rsidR="00177175">
        <w:rPr>
          <w:lang w:val="en-US"/>
        </w:rPr>
        <w:t xml:space="preserve">prototype camera, two </w:t>
      </w:r>
      <w:proofErr w:type="spellStart"/>
      <w:r w:rsidR="00BD1FD7">
        <w:rPr>
          <w:lang w:val="en-US"/>
        </w:rPr>
        <w:t>CsI</w:t>
      </w:r>
      <w:proofErr w:type="spellEnd"/>
      <w:r w:rsidR="00BD1FD7">
        <w:rPr>
          <w:lang w:val="en-US"/>
        </w:rPr>
        <w:t xml:space="preserve"> </w:t>
      </w:r>
      <w:r w:rsidR="00177175">
        <w:rPr>
          <w:lang w:val="en-US"/>
        </w:rPr>
        <w:t>cathode chips with a width of 10mm</w:t>
      </w:r>
      <w:r w:rsidR="00EC1370">
        <w:rPr>
          <w:lang w:val="en-US"/>
        </w:rPr>
        <w:t xml:space="preserve"> are coated in the center.</w:t>
      </w:r>
      <w:r w:rsidR="00BD1FD7">
        <w:rPr>
          <w:lang w:val="en-US"/>
        </w:rPr>
        <w:t xml:space="preserve"> </w:t>
      </w:r>
      <w:r w:rsidR="00664E07">
        <w:rPr>
          <w:lang w:val="en-US"/>
        </w:rPr>
        <w:t xml:space="preserve">The </w:t>
      </w:r>
      <w:r w:rsidR="00664E07" w:rsidRPr="00664E07">
        <w:rPr>
          <w:lang w:val="en-US"/>
        </w:rPr>
        <w:t>exposure time</w:t>
      </w:r>
      <w:r w:rsidR="00664E07">
        <w:rPr>
          <w:lang w:val="en-US"/>
        </w:rPr>
        <w:t xml:space="preserve"> of the pulse on the MCP is about 500ps. So the </w:t>
      </w:r>
      <w:r w:rsidR="00C1643A">
        <w:rPr>
          <w:lang w:val="en-US"/>
        </w:rPr>
        <w:t xml:space="preserve">pulse dilation is set as 50 to decrease the length of the dilation tube. </w:t>
      </w:r>
      <w:r w:rsidR="00713994">
        <w:rPr>
          <w:lang w:val="en-US"/>
        </w:rPr>
        <w:t xml:space="preserve">In the test with a fs pulsed </w:t>
      </w:r>
      <w:r w:rsidR="00713994" w:rsidRPr="00713994">
        <w:rPr>
          <w:lang w:val="en-US"/>
        </w:rPr>
        <w:t>ultraviolet</w:t>
      </w:r>
      <w:r w:rsidR="00713994">
        <w:rPr>
          <w:lang w:val="en-US"/>
        </w:rPr>
        <w:t xml:space="preserve"> laser, the temporal resolution of the </w:t>
      </w:r>
      <w:r w:rsidR="00423E8D">
        <w:rPr>
          <w:sz w:val="22"/>
        </w:rPr>
        <w:t>p</w:t>
      </w:r>
      <w:r w:rsidR="00713994" w:rsidRPr="00095E27">
        <w:rPr>
          <w:sz w:val="22"/>
        </w:rPr>
        <w:t xml:space="preserve">ulse </w:t>
      </w:r>
      <w:r w:rsidR="00423E8D">
        <w:rPr>
          <w:sz w:val="22"/>
        </w:rPr>
        <w:t>d</w:t>
      </w:r>
      <w:r w:rsidR="00713994" w:rsidRPr="00095E27">
        <w:rPr>
          <w:sz w:val="22"/>
        </w:rPr>
        <w:t>ilated</w:t>
      </w:r>
      <w:r w:rsidR="00713994">
        <w:rPr>
          <w:sz w:val="22"/>
        </w:rPr>
        <w:t xml:space="preserve"> XFC is about 10ps and the spatial resolution is about 20lp/mm. </w:t>
      </w:r>
      <w:r w:rsidR="002013A0">
        <w:rPr>
          <w:rFonts w:hint="eastAsia"/>
          <w:sz w:val="22"/>
          <w:lang w:eastAsia="zh-CN"/>
        </w:rPr>
        <w:t>The</w:t>
      </w:r>
      <w:r w:rsidR="002013A0">
        <w:rPr>
          <w:sz w:val="22"/>
          <w:lang w:eastAsia="zh-CN"/>
        </w:rPr>
        <w:t xml:space="preserve"> </w:t>
      </w:r>
      <w:r w:rsidR="005715C5">
        <w:rPr>
          <w:sz w:val="22"/>
          <w:lang w:eastAsia="zh-CN"/>
        </w:rPr>
        <w:t xml:space="preserve">prototype </w:t>
      </w:r>
      <w:r w:rsidR="00423E8D">
        <w:rPr>
          <w:sz w:val="22"/>
        </w:rPr>
        <w:t>p</w:t>
      </w:r>
      <w:r w:rsidR="00423E8D" w:rsidRPr="00095E27">
        <w:rPr>
          <w:sz w:val="22"/>
        </w:rPr>
        <w:t xml:space="preserve">ulse </w:t>
      </w:r>
      <w:r w:rsidR="00423E8D">
        <w:rPr>
          <w:sz w:val="22"/>
        </w:rPr>
        <w:t>d</w:t>
      </w:r>
      <w:r w:rsidR="00423E8D" w:rsidRPr="00095E27">
        <w:rPr>
          <w:sz w:val="22"/>
        </w:rPr>
        <w:t>ilated Wolter-like X-ray microscope</w:t>
      </w:r>
      <w:r w:rsidR="00423E8D">
        <w:rPr>
          <w:sz w:val="22"/>
        </w:rPr>
        <w:t xml:space="preserve"> is installed on the Shenguang-</w:t>
      </w:r>
      <w:r w:rsidR="00423E8D">
        <w:rPr>
          <w:rFonts w:hint="eastAsia"/>
          <w:sz w:val="22"/>
          <w:lang w:eastAsia="zh-CN"/>
        </w:rPr>
        <w:t>III</w:t>
      </w:r>
      <w:r w:rsidR="00423E8D">
        <w:rPr>
          <w:sz w:val="22"/>
        </w:rPr>
        <w:t xml:space="preserve"> </w:t>
      </w:r>
      <w:r w:rsidR="00423E8D">
        <w:rPr>
          <w:rFonts w:hint="eastAsia"/>
          <w:sz w:val="22"/>
          <w:lang w:eastAsia="zh-CN"/>
        </w:rPr>
        <w:t>pr</w:t>
      </w:r>
      <w:r w:rsidR="00423E8D">
        <w:rPr>
          <w:sz w:val="22"/>
          <w:lang w:eastAsia="zh-CN"/>
        </w:rPr>
        <w:t xml:space="preserve">ototype laser facility. </w:t>
      </w:r>
      <w:r w:rsidR="005715C5">
        <w:rPr>
          <w:sz w:val="22"/>
          <w:lang w:eastAsia="zh-CN"/>
        </w:rPr>
        <w:t xml:space="preserve">The </w:t>
      </w:r>
      <w:r w:rsidR="005715C5" w:rsidRPr="005715C5">
        <w:rPr>
          <w:sz w:val="22"/>
          <w:lang w:eastAsia="zh-CN"/>
        </w:rPr>
        <w:t>comprehensive</w:t>
      </w:r>
      <w:r w:rsidR="005715C5">
        <w:rPr>
          <w:sz w:val="22"/>
          <w:lang w:eastAsia="zh-CN"/>
        </w:rPr>
        <w:t xml:space="preserve"> </w:t>
      </w:r>
      <w:r w:rsidR="00946997">
        <w:rPr>
          <w:sz w:val="22"/>
          <w:lang w:eastAsia="zh-CN"/>
        </w:rPr>
        <w:t>spatial resolution is about 3</w:t>
      </w:r>
      <w:r w:rsidR="00946997" w:rsidRPr="00F30B29">
        <w:rPr>
          <w:lang w:val="en-US"/>
        </w:rPr>
        <w:t>μ</w:t>
      </w:r>
      <w:r w:rsidR="00946997">
        <w:rPr>
          <w:lang w:val="en-US"/>
        </w:rPr>
        <w:t>m</w:t>
      </w:r>
      <w:r w:rsidR="00C85AF5">
        <w:rPr>
          <w:lang w:val="en-US"/>
        </w:rPr>
        <w:t xml:space="preserve"> in </w:t>
      </w:r>
      <w:r w:rsidR="00946997">
        <w:rPr>
          <w:lang w:val="en-US"/>
        </w:rPr>
        <w:t>a field-of-view of 400</w:t>
      </w:r>
      <w:r w:rsidR="00946997" w:rsidRPr="00F30B29">
        <w:rPr>
          <w:lang w:val="en-US"/>
        </w:rPr>
        <w:t>μ</w:t>
      </w:r>
      <w:r w:rsidR="00946997">
        <w:rPr>
          <w:lang w:val="en-US"/>
        </w:rPr>
        <w:t>m</w:t>
      </w:r>
      <w:r w:rsidR="00C85AF5">
        <w:rPr>
          <w:lang w:val="en-US"/>
        </w:rPr>
        <w:t>, and the temporal resolution is able to be about 10ps.</w:t>
      </w:r>
      <w:r w:rsidR="00A91943">
        <w:rPr>
          <w:lang w:val="en-US"/>
        </w:rPr>
        <w:t xml:space="preserve"> </w:t>
      </w:r>
      <w:r w:rsidR="00E879DC">
        <w:rPr>
          <w:lang w:val="en-US"/>
        </w:rPr>
        <w:t xml:space="preserve">The </w:t>
      </w:r>
      <w:r w:rsidR="00D37306">
        <w:rPr>
          <w:lang w:val="en-US"/>
        </w:rPr>
        <w:t xml:space="preserve">performance of the stagnated hot spot imaging will be tested in the following work. </w:t>
      </w:r>
    </w:p>
    <w:p w14:paraId="521EF359" w14:textId="70206B07" w:rsidR="00172F51" w:rsidRPr="00195C4C" w:rsidRDefault="007D6207" w:rsidP="007C14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D6207">
        <w:rPr>
          <w:rFonts w:ascii="Times New Roman" w:hAnsi="Times New Roman"/>
          <w:b/>
          <w:color w:val="000000"/>
          <w:sz w:val="24"/>
          <w:szCs w:val="24"/>
          <w:lang w:val="en-US"/>
        </w:rPr>
        <w:t>Keywords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: </w:t>
      </w:r>
      <w:proofErr w:type="spellStart"/>
      <w:r w:rsidR="00195C4C" w:rsidRPr="00195C4C">
        <w:rPr>
          <w:rFonts w:ascii="Times New Roman" w:hAnsi="Times New Roman"/>
          <w:color w:val="000000"/>
          <w:sz w:val="24"/>
          <w:szCs w:val="24"/>
          <w:lang w:val="en-US"/>
        </w:rPr>
        <w:t>Wolter</w:t>
      </w:r>
      <w:proofErr w:type="spellEnd"/>
      <w:r w:rsidR="00195C4C" w:rsidRPr="00195C4C">
        <w:rPr>
          <w:rFonts w:ascii="Times New Roman" w:hAnsi="Times New Roman"/>
          <w:color w:val="000000"/>
          <w:sz w:val="24"/>
          <w:szCs w:val="24"/>
          <w:lang w:val="en-US"/>
        </w:rPr>
        <w:t>-like X-ray microscope</w:t>
      </w:r>
      <w:r w:rsidR="00195C4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195C4C" w:rsidRPr="00195C4C">
        <w:rPr>
          <w:rFonts w:ascii="Times New Roman" w:hAnsi="Times New Roman"/>
          <w:color w:val="000000"/>
          <w:sz w:val="24"/>
          <w:szCs w:val="24"/>
          <w:lang w:val="en-US"/>
        </w:rPr>
        <w:t>Pulse Dilated</w:t>
      </w:r>
      <w:r w:rsidR="00195C4C">
        <w:rPr>
          <w:rFonts w:ascii="Times New Roman" w:hAnsi="Times New Roman"/>
          <w:color w:val="000000"/>
          <w:sz w:val="24"/>
          <w:szCs w:val="24"/>
          <w:lang w:val="en-US"/>
        </w:rPr>
        <w:t xml:space="preserve"> X-ray </w:t>
      </w:r>
      <w:r w:rsidR="00CD480D">
        <w:rPr>
          <w:rFonts w:ascii="Times New Roman" w:hAnsi="Times New Roman"/>
          <w:color w:val="000000"/>
          <w:sz w:val="24"/>
          <w:szCs w:val="24"/>
          <w:lang w:val="en-US"/>
        </w:rPr>
        <w:t>Camera</w:t>
      </w:r>
      <w:r w:rsidR="00195C4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EA5B8E">
        <w:rPr>
          <w:rFonts w:ascii="Times New Roman" w:hAnsi="Times New Roman"/>
          <w:color w:val="000000"/>
          <w:sz w:val="24"/>
          <w:szCs w:val="24"/>
          <w:lang w:val="en-US"/>
        </w:rPr>
        <w:t>Stagnated H</w:t>
      </w:r>
      <w:r w:rsidR="00EA5B8E" w:rsidRPr="00EA5B8E">
        <w:rPr>
          <w:rFonts w:ascii="Times New Roman" w:hAnsi="Times New Roman"/>
          <w:color w:val="000000"/>
          <w:sz w:val="24"/>
          <w:szCs w:val="24"/>
          <w:lang w:val="en-US"/>
        </w:rPr>
        <w:t>ot Spot</w:t>
      </w:r>
      <w:r w:rsidR="00CD480D" w:rsidRPr="00CD480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D480D">
        <w:rPr>
          <w:rFonts w:ascii="Times New Roman" w:hAnsi="Times New Roman"/>
          <w:color w:val="000000"/>
          <w:sz w:val="24"/>
          <w:szCs w:val="24"/>
          <w:lang w:val="en-US"/>
        </w:rPr>
        <w:t>Imaging</w:t>
      </w:r>
      <w:r w:rsidR="00EA5B8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EA5B8E" w:rsidRPr="00EA5B8E">
        <w:rPr>
          <w:rFonts w:ascii="Times New Roman" w:hAnsi="Times New Roman"/>
          <w:color w:val="000000"/>
          <w:sz w:val="24"/>
          <w:szCs w:val="24"/>
          <w:lang w:val="en-US"/>
        </w:rPr>
        <w:t xml:space="preserve"> High-modes Asymmetry</w:t>
      </w:r>
      <w:r w:rsidR="00A3045C">
        <w:rPr>
          <w:rFonts w:ascii="Times New Roman" w:hAnsi="Times New Roman"/>
          <w:color w:val="000000"/>
          <w:sz w:val="24"/>
          <w:szCs w:val="24"/>
          <w:lang w:val="en-US"/>
        </w:rPr>
        <w:t xml:space="preserve"> Diagnostics</w:t>
      </w:r>
    </w:p>
    <w:sectPr w:rsidR="00172F51" w:rsidRPr="00195C4C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07879"/>
    <w:rsid w:val="000127E6"/>
    <w:rsid w:val="00022C4E"/>
    <w:rsid w:val="00025BBE"/>
    <w:rsid w:val="00027BED"/>
    <w:rsid w:val="00030C52"/>
    <w:rsid w:val="000314E9"/>
    <w:rsid w:val="00044015"/>
    <w:rsid w:val="000630B8"/>
    <w:rsid w:val="0007701F"/>
    <w:rsid w:val="00087234"/>
    <w:rsid w:val="00095E27"/>
    <w:rsid w:val="000C7FCF"/>
    <w:rsid w:val="000E05CD"/>
    <w:rsid w:val="000E2316"/>
    <w:rsid w:val="000F4575"/>
    <w:rsid w:val="00123C4E"/>
    <w:rsid w:val="00156727"/>
    <w:rsid w:val="00172F51"/>
    <w:rsid w:val="00177175"/>
    <w:rsid w:val="00195C4C"/>
    <w:rsid w:val="001B08CC"/>
    <w:rsid w:val="001C6233"/>
    <w:rsid w:val="001C7CA4"/>
    <w:rsid w:val="00200660"/>
    <w:rsid w:val="002013A0"/>
    <w:rsid w:val="00210E83"/>
    <w:rsid w:val="00224E7C"/>
    <w:rsid w:val="00227E8F"/>
    <w:rsid w:val="002359BB"/>
    <w:rsid w:val="002613C6"/>
    <w:rsid w:val="00282593"/>
    <w:rsid w:val="00283656"/>
    <w:rsid w:val="002850ED"/>
    <w:rsid w:val="002868F0"/>
    <w:rsid w:val="002A0132"/>
    <w:rsid w:val="002B1B1E"/>
    <w:rsid w:val="002B423F"/>
    <w:rsid w:val="002F16C5"/>
    <w:rsid w:val="0033702A"/>
    <w:rsid w:val="0034477D"/>
    <w:rsid w:val="003841DA"/>
    <w:rsid w:val="003A6CC1"/>
    <w:rsid w:val="003B2F80"/>
    <w:rsid w:val="003B4BD9"/>
    <w:rsid w:val="003E3979"/>
    <w:rsid w:val="003F75BD"/>
    <w:rsid w:val="004058B8"/>
    <w:rsid w:val="00423E8D"/>
    <w:rsid w:val="00450E5A"/>
    <w:rsid w:val="0045584A"/>
    <w:rsid w:val="004704E3"/>
    <w:rsid w:val="0047107B"/>
    <w:rsid w:val="00477253"/>
    <w:rsid w:val="00487C65"/>
    <w:rsid w:val="004B6517"/>
    <w:rsid w:val="004E0655"/>
    <w:rsid w:val="004E0849"/>
    <w:rsid w:val="00524456"/>
    <w:rsid w:val="00545E0B"/>
    <w:rsid w:val="005715C5"/>
    <w:rsid w:val="00574ABC"/>
    <w:rsid w:val="005B2E78"/>
    <w:rsid w:val="005B46D3"/>
    <w:rsid w:val="005C7A36"/>
    <w:rsid w:val="00605B9F"/>
    <w:rsid w:val="00616909"/>
    <w:rsid w:val="00664E07"/>
    <w:rsid w:val="00673056"/>
    <w:rsid w:val="006A3261"/>
    <w:rsid w:val="006B31C6"/>
    <w:rsid w:val="006B4C86"/>
    <w:rsid w:val="006D35B9"/>
    <w:rsid w:val="006E0DEC"/>
    <w:rsid w:val="006E3113"/>
    <w:rsid w:val="00711F7E"/>
    <w:rsid w:val="00713994"/>
    <w:rsid w:val="00741079"/>
    <w:rsid w:val="00746B28"/>
    <w:rsid w:val="00753621"/>
    <w:rsid w:val="007A5A85"/>
    <w:rsid w:val="007B38D8"/>
    <w:rsid w:val="007C0600"/>
    <w:rsid w:val="007C1473"/>
    <w:rsid w:val="007D2FD0"/>
    <w:rsid w:val="007D4400"/>
    <w:rsid w:val="007D6207"/>
    <w:rsid w:val="00830901"/>
    <w:rsid w:val="008350BC"/>
    <w:rsid w:val="00857FAB"/>
    <w:rsid w:val="00864669"/>
    <w:rsid w:val="00865396"/>
    <w:rsid w:val="008A02C6"/>
    <w:rsid w:val="008B780B"/>
    <w:rsid w:val="008C1371"/>
    <w:rsid w:val="008C79A7"/>
    <w:rsid w:val="008E26FD"/>
    <w:rsid w:val="00910550"/>
    <w:rsid w:val="00946997"/>
    <w:rsid w:val="00950689"/>
    <w:rsid w:val="009A0BAC"/>
    <w:rsid w:val="009A3324"/>
    <w:rsid w:val="009A3FD7"/>
    <w:rsid w:val="009E0DE6"/>
    <w:rsid w:val="009F3883"/>
    <w:rsid w:val="00A25C88"/>
    <w:rsid w:val="00A3045C"/>
    <w:rsid w:val="00A720DB"/>
    <w:rsid w:val="00A822BD"/>
    <w:rsid w:val="00A91943"/>
    <w:rsid w:val="00A92ECB"/>
    <w:rsid w:val="00AA542D"/>
    <w:rsid w:val="00AB65DF"/>
    <w:rsid w:val="00AC29D5"/>
    <w:rsid w:val="00AE472D"/>
    <w:rsid w:val="00AF11F0"/>
    <w:rsid w:val="00B1085E"/>
    <w:rsid w:val="00B1357D"/>
    <w:rsid w:val="00B14154"/>
    <w:rsid w:val="00B3555A"/>
    <w:rsid w:val="00B9633A"/>
    <w:rsid w:val="00B969A2"/>
    <w:rsid w:val="00BA63DB"/>
    <w:rsid w:val="00BB198F"/>
    <w:rsid w:val="00BD1FD7"/>
    <w:rsid w:val="00C147BA"/>
    <w:rsid w:val="00C1643A"/>
    <w:rsid w:val="00C50237"/>
    <w:rsid w:val="00C63AA0"/>
    <w:rsid w:val="00C67C56"/>
    <w:rsid w:val="00C85AF5"/>
    <w:rsid w:val="00C87E50"/>
    <w:rsid w:val="00CD480D"/>
    <w:rsid w:val="00D37306"/>
    <w:rsid w:val="00DA28E5"/>
    <w:rsid w:val="00DA6A84"/>
    <w:rsid w:val="00DC2DE0"/>
    <w:rsid w:val="00DC42A2"/>
    <w:rsid w:val="00DD73F8"/>
    <w:rsid w:val="00DE3D85"/>
    <w:rsid w:val="00E16B73"/>
    <w:rsid w:val="00E412FD"/>
    <w:rsid w:val="00E50186"/>
    <w:rsid w:val="00E879DC"/>
    <w:rsid w:val="00E90C0F"/>
    <w:rsid w:val="00EA5B8E"/>
    <w:rsid w:val="00EC1370"/>
    <w:rsid w:val="00EC6EC4"/>
    <w:rsid w:val="00ED34D4"/>
    <w:rsid w:val="00EE51FA"/>
    <w:rsid w:val="00F25670"/>
    <w:rsid w:val="00F30B29"/>
    <w:rsid w:val="00F3389B"/>
    <w:rsid w:val="00F724D4"/>
    <w:rsid w:val="00F96E03"/>
    <w:rsid w:val="00FC58E9"/>
    <w:rsid w:val="00FD0DCC"/>
    <w:rsid w:val="00FD0ECB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EE871E23-C997-44BA-B4B7-0EF39D7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罗星</cp:lastModifiedBy>
  <cp:revision>140</cp:revision>
  <dcterms:created xsi:type="dcterms:W3CDTF">2022-12-23T10:33:00Z</dcterms:created>
  <dcterms:modified xsi:type="dcterms:W3CDTF">2023-01-31T08:28:00Z</dcterms:modified>
</cp:coreProperties>
</file>